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52D" w:rsidRPr="0072552D" w:rsidRDefault="0072552D" w:rsidP="0072552D">
      <w:pPr>
        <w:rPr>
          <w:color w:val="000000"/>
        </w:rPr>
      </w:pPr>
      <w:r w:rsidRPr="0072552D">
        <w:rPr>
          <w:rStyle w:val="apple-style-span"/>
          <w:color w:val="000000"/>
        </w:rPr>
        <w:t>Приказ поступања Народне скупштине и њених одбора са извештајима независних антикорупцијских органа – Транспарентност – Србија,</w:t>
      </w:r>
      <w:r>
        <w:rPr>
          <w:rStyle w:val="apple-style-span"/>
          <w:color w:val="000000"/>
        </w:rPr>
        <w:t xml:space="preserve"> </w:t>
      </w:r>
      <w:r w:rsidRPr="0072552D">
        <w:rPr>
          <w:rStyle w:val="apple-style-span"/>
          <w:color w:val="000000"/>
        </w:rPr>
        <w:t xml:space="preserve"> 4. јул 2011.</w:t>
      </w:r>
    </w:p>
    <w:p w:rsidR="0072552D" w:rsidRDefault="0072552D"/>
    <w:tbl>
      <w:tblPr>
        <w:tblW w:w="13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74"/>
        <w:gridCol w:w="1374"/>
        <w:gridCol w:w="1377"/>
        <w:gridCol w:w="1503"/>
        <w:gridCol w:w="1440"/>
        <w:gridCol w:w="3059"/>
        <w:gridCol w:w="1501"/>
        <w:gridCol w:w="1680"/>
      </w:tblGrid>
      <w:tr w:rsidR="004A4D99" w:rsidRPr="00452321" w:rsidTr="0072552D">
        <w:tc>
          <w:tcPr>
            <w:tcW w:w="1974" w:type="dxa"/>
            <w:vAlign w:val="center"/>
          </w:tcPr>
          <w:p w:rsidR="004A4D99" w:rsidRPr="009E363E" w:rsidRDefault="004A4D99" w:rsidP="00AB662C">
            <w:pPr>
              <w:jc w:val="center"/>
              <w:rPr>
                <w:b/>
                <w:sz w:val="20"/>
                <w:szCs w:val="20"/>
              </w:rPr>
            </w:pPr>
            <w:r w:rsidRPr="00452321">
              <w:rPr>
                <w:b/>
                <w:sz w:val="20"/>
                <w:szCs w:val="20"/>
                <w:lang/>
              </w:rPr>
              <w:t>Независни орган</w:t>
            </w:r>
          </w:p>
        </w:tc>
        <w:tc>
          <w:tcPr>
            <w:tcW w:w="2751" w:type="dxa"/>
            <w:gridSpan w:val="2"/>
            <w:vAlign w:val="center"/>
          </w:tcPr>
          <w:p w:rsidR="004A4D99" w:rsidRPr="00452321" w:rsidRDefault="004A4D99" w:rsidP="00AB662C">
            <w:pPr>
              <w:jc w:val="center"/>
              <w:rPr>
                <w:b/>
                <w:sz w:val="20"/>
                <w:szCs w:val="20"/>
                <w:lang/>
              </w:rPr>
            </w:pPr>
            <w:r w:rsidRPr="00452321">
              <w:rPr>
                <w:b/>
                <w:sz w:val="20"/>
                <w:szCs w:val="20"/>
                <w:lang w:val="sr-Cyrl-CS"/>
              </w:rPr>
              <w:t>Поступање независног државног органа</w:t>
            </w:r>
          </w:p>
        </w:tc>
        <w:tc>
          <w:tcPr>
            <w:tcW w:w="9183" w:type="dxa"/>
            <w:gridSpan w:val="5"/>
            <w:vAlign w:val="center"/>
          </w:tcPr>
          <w:p w:rsidR="004A4D99" w:rsidRPr="00452321" w:rsidRDefault="004A4D99" w:rsidP="00AB662C">
            <w:pPr>
              <w:jc w:val="center"/>
              <w:rPr>
                <w:b/>
                <w:sz w:val="20"/>
                <w:szCs w:val="20"/>
                <w:lang/>
              </w:rPr>
            </w:pPr>
            <w:r w:rsidRPr="00452321">
              <w:rPr>
                <w:b/>
                <w:sz w:val="20"/>
                <w:szCs w:val="20"/>
                <w:lang/>
              </w:rPr>
              <w:t>Поступање Народне скупштине и надлежних Одбора</w:t>
            </w:r>
          </w:p>
        </w:tc>
      </w:tr>
      <w:tr w:rsidR="004A4D99" w:rsidRPr="00452321" w:rsidTr="0072552D">
        <w:tc>
          <w:tcPr>
            <w:tcW w:w="1974" w:type="dxa"/>
          </w:tcPr>
          <w:p w:rsidR="004A4D99" w:rsidRDefault="004A4D99" w:rsidP="00AB662C">
            <w:pPr>
              <w:rPr>
                <w:sz w:val="20"/>
                <w:szCs w:val="20"/>
              </w:rPr>
            </w:pPr>
          </w:p>
          <w:p w:rsidR="009E363E" w:rsidRDefault="009E363E" w:rsidP="00AB662C">
            <w:pPr>
              <w:rPr>
                <w:sz w:val="20"/>
                <w:szCs w:val="20"/>
              </w:rPr>
            </w:pPr>
          </w:p>
          <w:p w:rsidR="009E363E" w:rsidRDefault="009E363E" w:rsidP="00AB662C">
            <w:pPr>
              <w:rPr>
                <w:sz w:val="20"/>
                <w:szCs w:val="20"/>
              </w:rPr>
            </w:pPr>
          </w:p>
          <w:p w:rsidR="009E363E" w:rsidRPr="00452321" w:rsidRDefault="009E363E" w:rsidP="00AB662C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</w:tcPr>
          <w:p w:rsidR="004A4D99" w:rsidRPr="00452321" w:rsidRDefault="004A4D99" w:rsidP="00AB662C">
            <w:pPr>
              <w:rPr>
                <w:sz w:val="20"/>
                <w:szCs w:val="20"/>
                <w:lang w:val="sr-Cyrl-CS"/>
              </w:rPr>
            </w:pPr>
            <w:r w:rsidRPr="00452321">
              <w:rPr>
                <w:sz w:val="20"/>
                <w:szCs w:val="20"/>
                <w:lang w:val="sr-Cyrl-CS"/>
              </w:rPr>
              <w:t>Рок за достављање годишњег извештаја</w:t>
            </w:r>
          </w:p>
        </w:tc>
        <w:tc>
          <w:tcPr>
            <w:tcW w:w="1377" w:type="dxa"/>
          </w:tcPr>
          <w:p w:rsidR="004A4D99" w:rsidRPr="00452321" w:rsidRDefault="004A4D99" w:rsidP="00AB662C">
            <w:pPr>
              <w:rPr>
                <w:sz w:val="20"/>
                <w:szCs w:val="20"/>
                <w:lang w:val="sr-Cyrl-CS"/>
              </w:rPr>
            </w:pPr>
            <w:r w:rsidRPr="00452321">
              <w:rPr>
                <w:sz w:val="20"/>
                <w:szCs w:val="20"/>
                <w:lang w:val="sr-Cyrl-CS"/>
              </w:rPr>
              <w:t>Када је извештај достављен</w:t>
            </w:r>
          </w:p>
        </w:tc>
        <w:tc>
          <w:tcPr>
            <w:tcW w:w="1503" w:type="dxa"/>
          </w:tcPr>
          <w:p w:rsidR="004A4D99" w:rsidRPr="00452321" w:rsidRDefault="004A4D99" w:rsidP="00AB662C">
            <w:pPr>
              <w:rPr>
                <w:sz w:val="20"/>
                <w:szCs w:val="20"/>
                <w:lang w:val="sr-Cyrl-CS"/>
              </w:rPr>
            </w:pPr>
            <w:r w:rsidRPr="00452321">
              <w:rPr>
                <w:sz w:val="20"/>
                <w:szCs w:val="20"/>
                <w:lang w:val="sr-Cyrl-CS"/>
              </w:rPr>
              <w:t>Рок за разматрање извештаја (30 дана од дана достављања)</w:t>
            </w:r>
          </w:p>
        </w:tc>
        <w:tc>
          <w:tcPr>
            <w:tcW w:w="1440" w:type="dxa"/>
          </w:tcPr>
          <w:p w:rsidR="004A4D99" w:rsidRPr="00452321" w:rsidRDefault="004A4D99" w:rsidP="00AB662C">
            <w:pPr>
              <w:rPr>
                <w:sz w:val="20"/>
                <w:szCs w:val="20"/>
                <w:lang w:val="sr-Cyrl-CS"/>
              </w:rPr>
            </w:pPr>
            <w:r w:rsidRPr="00452321">
              <w:rPr>
                <w:sz w:val="20"/>
                <w:szCs w:val="20"/>
                <w:lang w:val="sr-Cyrl-CS"/>
              </w:rPr>
              <w:t>Датум разматрања извештаја у одборима</w:t>
            </w:r>
          </w:p>
        </w:tc>
        <w:tc>
          <w:tcPr>
            <w:tcW w:w="3059" w:type="dxa"/>
          </w:tcPr>
          <w:p w:rsidR="004A4D99" w:rsidRPr="00452321" w:rsidRDefault="004A4D99" w:rsidP="00AB662C">
            <w:pPr>
              <w:rPr>
                <w:sz w:val="20"/>
                <w:szCs w:val="20"/>
                <w:lang w:val="sr-Cyrl-CS"/>
              </w:rPr>
            </w:pPr>
            <w:r w:rsidRPr="00452321">
              <w:rPr>
                <w:sz w:val="20"/>
                <w:szCs w:val="20"/>
                <w:lang w:val="sr-Cyrl-CS"/>
              </w:rPr>
              <w:t>Опис поступања одбора</w:t>
            </w:r>
          </w:p>
        </w:tc>
        <w:tc>
          <w:tcPr>
            <w:tcW w:w="1501" w:type="dxa"/>
          </w:tcPr>
          <w:p w:rsidR="004A4D99" w:rsidRPr="00452321" w:rsidRDefault="004A4D99" w:rsidP="00AB662C">
            <w:pPr>
              <w:rPr>
                <w:sz w:val="20"/>
                <w:szCs w:val="20"/>
                <w:lang w:val="sr-Cyrl-CS"/>
              </w:rPr>
            </w:pPr>
            <w:r w:rsidRPr="00452321">
              <w:rPr>
                <w:sz w:val="20"/>
                <w:szCs w:val="20"/>
                <w:lang w:val="sr-Cyrl-CS"/>
              </w:rPr>
              <w:t>Прва наредна седница Народне скупштине</w:t>
            </w:r>
          </w:p>
        </w:tc>
        <w:tc>
          <w:tcPr>
            <w:tcW w:w="1680" w:type="dxa"/>
          </w:tcPr>
          <w:p w:rsidR="004A4D99" w:rsidRPr="00452321" w:rsidRDefault="004A4D99" w:rsidP="00AB662C">
            <w:pPr>
              <w:rPr>
                <w:sz w:val="20"/>
                <w:szCs w:val="20"/>
                <w:lang w:val="sr-Cyrl-CS"/>
              </w:rPr>
            </w:pPr>
            <w:r w:rsidRPr="00452321">
              <w:rPr>
                <w:sz w:val="20"/>
                <w:szCs w:val="20"/>
                <w:lang w:val="sr-Cyrl-CS"/>
              </w:rPr>
              <w:t>Опис поступања Народне скупштине</w:t>
            </w:r>
          </w:p>
        </w:tc>
      </w:tr>
      <w:tr w:rsidR="004A4D99" w:rsidRPr="00452321" w:rsidTr="0072552D">
        <w:tc>
          <w:tcPr>
            <w:tcW w:w="1974" w:type="dxa"/>
          </w:tcPr>
          <w:p w:rsidR="004A4D99" w:rsidRPr="00452321" w:rsidRDefault="004A4D99" w:rsidP="00AB662C">
            <w:pPr>
              <w:rPr>
                <w:sz w:val="20"/>
                <w:szCs w:val="20"/>
                <w:lang/>
              </w:rPr>
            </w:pPr>
            <w:r w:rsidRPr="00452321">
              <w:rPr>
                <w:sz w:val="20"/>
                <w:szCs w:val="20"/>
              </w:rPr>
              <w:t>За</w:t>
            </w:r>
            <w:r w:rsidRPr="00452321">
              <w:rPr>
                <w:sz w:val="20"/>
                <w:szCs w:val="20"/>
                <w:lang w:val="sr-Latn-CS"/>
              </w:rPr>
              <w:t>штитник грађана</w:t>
            </w:r>
            <w:r w:rsidRPr="00452321">
              <w:rPr>
                <w:sz w:val="20"/>
                <w:szCs w:val="20"/>
                <w:lang w:val="sr-Cyrl-CS"/>
              </w:rPr>
              <w:t xml:space="preserve">  </w:t>
            </w:r>
          </w:p>
        </w:tc>
        <w:tc>
          <w:tcPr>
            <w:tcW w:w="1374" w:type="dxa"/>
          </w:tcPr>
          <w:p w:rsidR="004A4D99" w:rsidRPr="00452321" w:rsidRDefault="004A4D99" w:rsidP="00AB662C">
            <w:pPr>
              <w:rPr>
                <w:sz w:val="20"/>
                <w:szCs w:val="20"/>
                <w:lang w:val="sr-Cyrl-CS"/>
              </w:rPr>
            </w:pPr>
            <w:r w:rsidRPr="00452321">
              <w:rPr>
                <w:sz w:val="20"/>
                <w:szCs w:val="20"/>
                <w:lang w:val="sr-Latn-CS"/>
              </w:rPr>
              <w:t>15.03</w:t>
            </w:r>
            <w:r w:rsidRPr="00452321">
              <w:rPr>
                <w:sz w:val="20"/>
                <w:szCs w:val="20"/>
                <w:lang/>
              </w:rPr>
              <w:t>.</w:t>
            </w:r>
            <w:r w:rsidRPr="00452321">
              <w:rPr>
                <w:sz w:val="20"/>
                <w:szCs w:val="20"/>
                <w:lang w:val="sr-Cyrl-CS"/>
              </w:rPr>
              <w:t xml:space="preserve"> 2011.</w:t>
            </w:r>
          </w:p>
        </w:tc>
        <w:tc>
          <w:tcPr>
            <w:tcW w:w="1377" w:type="dxa"/>
          </w:tcPr>
          <w:p w:rsidR="004A4D99" w:rsidRPr="00452321" w:rsidRDefault="004A4D99" w:rsidP="00AB662C">
            <w:pPr>
              <w:rPr>
                <w:sz w:val="20"/>
                <w:szCs w:val="20"/>
                <w:lang/>
              </w:rPr>
            </w:pPr>
            <w:r w:rsidRPr="00452321">
              <w:rPr>
                <w:sz w:val="20"/>
                <w:szCs w:val="20"/>
                <w:lang w:val="sr-Latn-CS"/>
              </w:rPr>
              <w:t>15.03</w:t>
            </w:r>
            <w:r w:rsidRPr="00452321">
              <w:rPr>
                <w:sz w:val="20"/>
                <w:szCs w:val="20"/>
                <w:lang/>
              </w:rPr>
              <w:t>.</w:t>
            </w:r>
            <w:r w:rsidRPr="00452321">
              <w:rPr>
                <w:sz w:val="20"/>
                <w:szCs w:val="20"/>
                <w:lang w:val="sr-Cyrl-CS"/>
              </w:rPr>
              <w:t xml:space="preserve"> 2011</w:t>
            </w:r>
          </w:p>
        </w:tc>
        <w:tc>
          <w:tcPr>
            <w:tcW w:w="1503" w:type="dxa"/>
          </w:tcPr>
          <w:p w:rsidR="004A4D99" w:rsidRPr="009214A0" w:rsidRDefault="004A4D99" w:rsidP="00AB6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15.04.2011</w:t>
            </w:r>
          </w:p>
        </w:tc>
        <w:tc>
          <w:tcPr>
            <w:tcW w:w="1440" w:type="dxa"/>
          </w:tcPr>
          <w:p w:rsidR="004A4D99" w:rsidRPr="00452321" w:rsidRDefault="004A4D99" w:rsidP="00AB662C">
            <w:pPr>
              <w:rPr>
                <w:sz w:val="20"/>
                <w:szCs w:val="20"/>
                <w:lang w:val="sr-Cyrl-CS"/>
              </w:rPr>
            </w:pPr>
            <w:r w:rsidRPr="00452321">
              <w:rPr>
                <w:sz w:val="20"/>
                <w:szCs w:val="20"/>
                <w:lang w:val="sr-Cyrl-CS"/>
              </w:rPr>
              <w:t>26. мај, 21. јун</w:t>
            </w:r>
          </w:p>
        </w:tc>
        <w:tc>
          <w:tcPr>
            <w:tcW w:w="3059" w:type="dxa"/>
          </w:tcPr>
          <w:p w:rsidR="004A4D99" w:rsidRPr="00452321" w:rsidRDefault="004A4D99" w:rsidP="00AB662C">
            <w:pPr>
              <w:rPr>
                <w:sz w:val="20"/>
                <w:szCs w:val="20"/>
                <w:lang/>
              </w:rPr>
            </w:pPr>
            <w:r w:rsidRPr="00452321">
              <w:rPr>
                <w:sz w:val="20"/>
                <w:szCs w:val="20"/>
                <w:lang w:val="sr-Cyrl-CS"/>
              </w:rPr>
              <w:t>Одбор за правосуђе и управу 26. маја разматрао, утврдио  предлог закључка 21. јун 2011</w:t>
            </w:r>
          </w:p>
        </w:tc>
        <w:tc>
          <w:tcPr>
            <w:tcW w:w="1501" w:type="dxa"/>
          </w:tcPr>
          <w:p w:rsidR="004A4D99" w:rsidRPr="00452321" w:rsidRDefault="004A4D99" w:rsidP="00AB662C">
            <w:pPr>
              <w:rPr>
                <w:sz w:val="20"/>
                <w:szCs w:val="20"/>
                <w:lang w:val="sr-Cyrl-CS"/>
              </w:rPr>
            </w:pPr>
            <w:r w:rsidRPr="00452321">
              <w:rPr>
                <w:sz w:val="20"/>
                <w:szCs w:val="20"/>
                <w:lang w:val="sr-Cyrl-CS"/>
              </w:rPr>
              <w:t>4. и 5. ванредно заседање 27. јун 2011.</w:t>
            </w:r>
          </w:p>
        </w:tc>
        <w:tc>
          <w:tcPr>
            <w:tcW w:w="1680" w:type="dxa"/>
          </w:tcPr>
          <w:p w:rsidR="004A4D99" w:rsidRPr="00452321" w:rsidRDefault="004A4D99" w:rsidP="00AB662C">
            <w:pPr>
              <w:rPr>
                <w:sz w:val="20"/>
                <w:szCs w:val="20"/>
                <w:lang w:val="sr-Cyrl-CS"/>
              </w:rPr>
            </w:pPr>
            <w:r w:rsidRPr="00452321">
              <w:rPr>
                <w:sz w:val="20"/>
                <w:szCs w:val="20"/>
                <w:lang w:val="sr-Cyrl-CS"/>
              </w:rPr>
              <w:t>/</w:t>
            </w:r>
          </w:p>
        </w:tc>
      </w:tr>
      <w:tr w:rsidR="004A4D99" w:rsidRPr="00452321" w:rsidTr="0072552D">
        <w:tc>
          <w:tcPr>
            <w:tcW w:w="1974" w:type="dxa"/>
          </w:tcPr>
          <w:p w:rsidR="004A4D99" w:rsidRPr="00452321" w:rsidRDefault="004A4D99" w:rsidP="00AB662C">
            <w:pPr>
              <w:rPr>
                <w:sz w:val="20"/>
                <w:szCs w:val="20"/>
                <w:lang w:val="sr-Cyrl-CS"/>
              </w:rPr>
            </w:pPr>
            <w:r w:rsidRPr="00452321">
              <w:rPr>
                <w:sz w:val="20"/>
                <w:szCs w:val="20"/>
                <w:lang/>
              </w:rPr>
              <w:t>Д</w:t>
            </w:r>
            <w:r w:rsidRPr="00452321">
              <w:rPr>
                <w:sz w:val="20"/>
                <w:szCs w:val="20"/>
                <w:lang w:val="sr-Cyrl-CS"/>
              </w:rPr>
              <w:t>ржавна ревизорска институција</w:t>
            </w:r>
          </w:p>
        </w:tc>
        <w:tc>
          <w:tcPr>
            <w:tcW w:w="1374" w:type="dxa"/>
          </w:tcPr>
          <w:p w:rsidR="004A4D99" w:rsidRPr="00452321" w:rsidRDefault="004A4D99" w:rsidP="00AB662C">
            <w:pPr>
              <w:rPr>
                <w:sz w:val="20"/>
                <w:szCs w:val="20"/>
                <w:lang w:val="sr-Cyrl-CS"/>
              </w:rPr>
            </w:pPr>
            <w:r w:rsidRPr="00452321">
              <w:rPr>
                <w:sz w:val="20"/>
                <w:szCs w:val="20"/>
                <w:lang/>
              </w:rPr>
              <w:t>31.03.</w:t>
            </w:r>
            <w:r w:rsidRPr="00452321">
              <w:rPr>
                <w:sz w:val="20"/>
                <w:szCs w:val="20"/>
                <w:lang w:val="sr-Cyrl-CS"/>
              </w:rPr>
              <w:t xml:space="preserve"> 2011.</w:t>
            </w:r>
          </w:p>
        </w:tc>
        <w:tc>
          <w:tcPr>
            <w:tcW w:w="1377" w:type="dxa"/>
          </w:tcPr>
          <w:p w:rsidR="004A4D99" w:rsidRPr="009214A0" w:rsidRDefault="004A4D99" w:rsidP="00AB6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29.03.2011.</w:t>
            </w:r>
          </w:p>
        </w:tc>
        <w:tc>
          <w:tcPr>
            <w:tcW w:w="1503" w:type="dxa"/>
          </w:tcPr>
          <w:p w:rsidR="004A4D99" w:rsidRPr="009D47AE" w:rsidRDefault="004A4D99" w:rsidP="00AB6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29.04.2011.</w:t>
            </w:r>
          </w:p>
        </w:tc>
        <w:tc>
          <w:tcPr>
            <w:tcW w:w="1440" w:type="dxa"/>
          </w:tcPr>
          <w:p w:rsidR="004A4D99" w:rsidRPr="00452321" w:rsidRDefault="004A4D99" w:rsidP="00AB662C">
            <w:pPr>
              <w:rPr>
                <w:sz w:val="20"/>
                <w:szCs w:val="20"/>
                <w:lang w:val="sr-Cyrl-CS"/>
              </w:rPr>
            </w:pPr>
            <w:r w:rsidRPr="00452321">
              <w:rPr>
                <w:sz w:val="20"/>
                <w:szCs w:val="20"/>
                <w:lang w:val="sr-Cyrl-CS"/>
              </w:rPr>
              <w:t>23. мај, 7. јун</w:t>
            </w:r>
          </w:p>
        </w:tc>
        <w:tc>
          <w:tcPr>
            <w:tcW w:w="3059" w:type="dxa"/>
          </w:tcPr>
          <w:p w:rsidR="004A4D99" w:rsidRPr="00452321" w:rsidRDefault="004A4D99" w:rsidP="00AB662C">
            <w:pPr>
              <w:rPr>
                <w:sz w:val="20"/>
                <w:szCs w:val="20"/>
                <w:lang/>
              </w:rPr>
            </w:pPr>
            <w:r w:rsidRPr="00452321">
              <w:rPr>
                <w:sz w:val="20"/>
                <w:szCs w:val="20"/>
                <w:lang w:val="sr-Cyrl-CS"/>
              </w:rPr>
              <w:t>Одбор за финансије разматрао на седници од 23. маја и 7. јуна 2011, закључак- усваја се извештај</w:t>
            </w:r>
          </w:p>
        </w:tc>
        <w:tc>
          <w:tcPr>
            <w:tcW w:w="1501" w:type="dxa"/>
          </w:tcPr>
          <w:p w:rsidR="004A4D99" w:rsidRPr="00452321" w:rsidRDefault="004A4D99" w:rsidP="00AB662C">
            <w:pPr>
              <w:rPr>
                <w:sz w:val="20"/>
                <w:szCs w:val="20"/>
                <w:lang w:val="sr-Cyrl-CS"/>
              </w:rPr>
            </w:pPr>
            <w:r w:rsidRPr="00452321">
              <w:rPr>
                <w:sz w:val="20"/>
                <w:szCs w:val="20"/>
                <w:lang w:val="sr-Cyrl-CS"/>
              </w:rPr>
              <w:t>4. и 5. ванредно заседање 27. јун 2011.</w:t>
            </w:r>
          </w:p>
          <w:p w:rsidR="004A4D99" w:rsidRPr="00452321" w:rsidRDefault="004A4D99" w:rsidP="00AB662C">
            <w:pPr>
              <w:rPr>
                <w:sz w:val="20"/>
                <w:szCs w:val="20"/>
                <w:lang/>
              </w:rPr>
            </w:pPr>
            <w:r w:rsidRPr="00452321">
              <w:rPr>
                <w:sz w:val="20"/>
                <w:szCs w:val="20"/>
                <w:lang w:val="sr-Cyrl-CS"/>
              </w:rPr>
              <w:t>3. ванредно заседање – 15. јун 2011.</w:t>
            </w:r>
          </w:p>
        </w:tc>
        <w:tc>
          <w:tcPr>
            <w:tcW w:w="1680" w:type="dxa"/>
          </w:tcPr>
          <w:p w:rsidR="004A4D99" w:rsidRPr="00452321" w:rsidRDefault="004A4D99" w:rsidP="00AB662C">
            <w:pPr>
              <w:rPr>
                <w:sz w:val="20"/>
                <w:szCs w:val="20"/>
                <w:lang w:val="sr-Cyrl-CS"/>
              </w:rPr>
            </w:pPr>
            <w:r w:rsidRPr="00452321">
              <w:rPr>
                <w:sz w:val="20"/>
                <w:szCs w:val="20"/>
                <w:lang w:val="sr-Cyrl-CS"/>
              </w:rPr>
              <w:t>/</w:t>
            </w:r>
          </w:p>
        </w:tc>
      </w:tr>
      <w:tr w:rsidR="004A4D99" w:rsidRPr="00452321" w:rsidTr="0072552D">
        <w:tc>
          <w:tcPr>
            <w:tcW w:w="1974" w:type="dxa"/>
          </w:tcPr>
          <w:p w:rsidR="004A4D99" w:rsidRPr="00452321" w:rsidRDefault="004A4D99" w:rsidP="00AB662C">
            <w:pPr>
              <w:rPr>
                <w:sz w:val="20"/>
                <w:szCs w:val="20"/>
                <w:lang/>
              </w:rPr>
            </w:pPr>
            <w:r w:rsidRPr="00452321">
              <w:rPr>
                <w:sz w:val="20"/>
                <w:szCs w:val="20"/>
                <w:lang/>
              </w:rPr>
              <w:t>Повереник за информације од јавног значаја и заштиту података о личности</w:t>
            </w:r>
          </w:p>
        </w:tc>
        <w:tc>
          <w:tcPr>
            <w:tcW w:w="1374" w:type="dxa"/>
          </w:tcPr>
          <w:p w:rsidR="004A4D99" w:rsidRPr="00452321" w:rsidRDefault="004A4D99" w:rsidP="00AB662C">
            <w:pPr>
              <w:rPr>
                <w:sz w:val="20"/>
                <w:szCs w:val="20"/>
                <w:lang w:val="sr-Cyrl-CS"/>
              </w:rPr>
            </w:pPr>
            <w:r w:rsidRPr="00452321">
              <w:rPr>
                <w:sz w:val="20"/>
                <w:szCs w:val="20"/>
                <w:lang/>
              </w:rPr>
              <w:t>31.03.</w:t>
            </w:r>
            <w:r w:rsidRPr="00452321">
              <w:rPr>
                <w:sz w:val="20"/>
                <w:szCs w:val="20"/>
                <w:lang w:val="sr-Cyrl-CS"/>
              </w:rPr>
              <w:t xml:space="preserve"> 2011.</w:t>
            </w:r>
          </w:p>
        </w:tc>
        <w:tc>
          <w:tcPr>
            <w:tcW w:w="1377" w:type="dxa"/>
          </w:tcPr>
          <w:p w:rsidR="004A4D99" w:rsidRPr="009214A0" w:rsidRDefault="004A4D99" w:rsidP="00AB6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28.03.2011.</w:t>
            </w:r>
          </w:p>
        </w:tc>
        <w:tc>
          <w:tcPr>
            <w:tcW w:w="1503" w:type="dxa"/>
          </w:tcPr>
          <w:p w:rsidR="004A4D99" w:rsidRPr="009D47AE" w:rsidRDefault="004A4D99" w:rsidP="00AB6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28.04.2011</w:t>
            </w:r>
          </w:p>
        </w:tc>
        <w:tc>
          <w:tcPr>
            <w:tcW w:w="1440" w:type="dxa"/>
          </w:tcPr>
          <w:p w:rsidR="004A4D99" w:rsidRPr="00452321" w:rsidRDefault="004A4D99" w:rsidP="00AB662C">
            <w:pPr>
              <w:rPr>
                <w:sz w:val="20"/>
                <w:szCs w:val="20"/>
                <w:lang w:val="sr-Cyrl-CS"/>
              </w:rPr>
            </w:pPr>
            <w:r w:rsidRPr="00452321">
              <w:rPr>
                <w:sz w:val="20"/>
                <w:szCs w:val="20"/>
                <w:lang w:val="sr-Cyrl-CS"/>
              </w:rPr>
              <w:t>21. арпил, 21. јун</w:t>
            </w:r>
          </w:p>
        </w:tc>
        <w:tc>
          <w:tcPr>
            <w:tcW w:w="3059" w:type="dxa"/>
          </w:tcPr>
          <w:p w:rsidR="004A4D99" w:rsidRPr="00452321" w:rsidRDefault="004A4D99" w:rsidP="00AB662C">
            <w:pPr>
              <w:rPr>
                <w:sz w:val="20"/>
                <w:szCs w:val="20"/>
                <w:lang w:val="sr-Cyrl-CS"/>
              </w:rPr>
            </w:pPr>
            <w:r w:rsidRPr="00452321">
              <w:rPr>
                <w:sz w:val="20"/>
                <w:szCs w:val="20"/>
                <w:lang w:val="sr-Cyrl-CS"/>
              </w:rPr>
              <w:t xml:space="preserve">Одбор за културу и информисање 21. априла разматрао и утврдио предлог закључка  </w:t>
            </w:r>
          </w:p>
          <w:p w:rsidR="004A4D99" w:rsidRPr="00452321" w:rsidRDefault="004A4D99" w:rsidP="00AB662C">
            <w:pPr>
              <w:rPr>
                <w:sz w:val="20"/>
                <w:szCs w:val="20"/>
                <w:lang w:val="sr-Cyrl-CS"/>
              </w:rPr>
            </w:pPr>
            <w:r w:rsidRPr="00452321">
              <w:rPr>
                <w:sz w:val="20"/>
                <w:szCs w:val="20"/>
                <w:lang w:val="sr-Cyrl-CS"/>
              </w:rPr>
              <w:t>Одбор за правосуђе и управу на седници од 21. јуна 2011 размортио извештај</w:t>
            </w:r>
          </w:p>
        </w:tc>
        <w:tc>
          <w:tcPr>
            <w:tcW w:w="1501" w:type="dxa"/>
          </w:tcPr>
          <w:p w:rsidR="004A4D99" w:rsidRPr="00452321" w:rsidRDefault="004A4D99" w:rsidP="00AB662C">
            <w:pPr>
              <w:rPr>
                <w:sz w:val="20"/>
                <w:szCs w:val="20"/>
                <w:lang w:val="sr-Cyrl-CS"/>
              </w:rPr>
            </w:pPr>
            <w:r w:rsidRPr="00452321">
              <w:rPr>
                <w:sz w:val="20"/>
                <w:szCs w:val="20"/>
                <w:lang w:val="sr-Cyrl-CS"/>
              </w:rPr>
              <w:t>4. и 5. ванредно заседање 27. јун 2011.</w:t>
            </w:r>
          </w:p>
        </w:tc>
        <w:tc>
          <w:tcPr>
            <w:tcW w:w="1680" w:type="dxa"/>
          </w:tcPr>
          <w:p w:rsidR="004A4D99" w:rsidRPr="00452321" w:rsidRDefault="004A4D99" w:rsidP="00AB662C">
            <w:pPr>
              <w:rPr>
                <w:sz w:val="20"/>
                <w:szCs w:val="20"/>
                <w:lang w:val="sr-Cyrl-CS"/>
              </w:rPr>
            </w:pPr>
            <w:r w:rsidRPr="00452321">
              <w:rPr>
                <w:sz w:val="20"/>
                <w:szCs w:val="20"/>
                <w:lang w:val="sr-Cyrl-CS"/>
              </w:rPr>
              <w:t>/</w:t>
            </w:r>
          </w:p>
        </w:tc>
      </w:tr>
      <w:tr w:rsidR="004A4D99" w:rsidRPr="00452321" w:rsidTr="0072552D">
        <w:tc>
          <w:tcPr>
            <w:tcW w:w="1974" w:type="dxa"/>
          </w:tcPr>
          <w:p w:rsidR="004A4D99" w:rsidRPr="00452321" w:rsidRDefault="004A4D99" w:rsidP="00AB662C">
            <w:pPr>
              <w:rPr>
                <w:sz w:val="20"/>
                <w:szCs w:val="20"/>
                <w:lang/>
              </w:rPr>
            </w:pPr>
            <w:r w:rsidRPr="00452321">
              <w:rPr>
                <w:sz w:val="20"/>
                <w:szCs w:val="20"/>
                <w:lang/>
              </w:rPr>
              <w:t>Агенција за борбу против корупције</w:t>
            </w:r>
          </w:p>
        </w:tc>
        <w:tc>
          <w:tcPr>
            <w:tcW w:w="1374" w:type="dxa"/>
          </w:tcPr>
          <w:p w:rsidR="004A4D99" w:rsidRPr="00452321" w:rsidRDefault="004A4D99" w:rsidP="00AB662C">
            <w:pPr>
              <w:rPr>
                <w:sz w:val="20"/>
                <w:szCs w:val="20"/>
                <w:lang w:val="sr-Cyrl-CS"/>
              </w:rPr>
            </w:pPr>
            <w:r w:rsidRPr="00452321">
              <w:rPr>
                <w:sz w:val="20"/>
                <w:szCs w:val="20"/>
                <w:lang/>
              </w:rPr>
              <w:t>31.03.</w:t>
            </w:r>
            <w:r w:rsidRPr="00452321">
              <w:rPr>
                <w:sz w:val="20"/>
                <w:szCs w:val="20"/>
                <w:lang w:val="sr-Cyrl-CS"/>
              </w:rPr>
              <w:t xml:space="preserve"> 2011.</w:t>
            </w:r>
          </w:p>
        </w:tc>
        <w:tc>
          <w:tcPr>
            <w:tcW w:w="1377" w:type="dxa"/>
          </w:tcPr>
          <w:p w:rsidR="004A4D99" w:rsidRPr="009214A0" w:rsidRDefault="004A4D99" w:rsidP="00AB6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25.03.2011</w:t>
            </w:r>
          </w:p>
        </w:tc>
        <w:tc>
          <w:tcPr>
            <w:tcW w:w="1503" w:type="dxa"/>
          </w:tcPr>
          <w:p w:rsidR="004A4D99" w:rsidRPr="009D47AE" w:rsidRDefault="004A4D99" w:rsidP="00AB6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25.04.2011</w:t>
            </w:r>
          </w:p>
        </w:tc>
        <w:tc>
          <w:tcPr>
            <w:tcW w:w="1440" w:type="dxa"/>
          </w:tcPr>
          <w:p w:rsidR="004A4D99" w:rsidRPr="00452321" w:rsidRDefault="004A4D99" w:rsidP="00AB662C">
            <w:pPr>
              <w:rPr>
                <w:sz w:val="20"/>
                <w:szCs w:val="20"/>
                <w:lang w:val="sr-Cyrl-CS"/>
              </w:rPr>
            </w:pPr>
            <w:r w:rsidRPr="00452321">
              <w:rPr>
                <w:sz w:val="20"/>
                <w:szCs w:val="20"/>
                <w:lang w:val="sr-Cyrl-CS"/>
              </w:rPr>
              <w:t>21. јун</w:t>
            </w:r>
          </w:p>
        </w:tc>
        <w:tc>
          <w:tcPr>
            <w:tcW w:w="3059" w:type="dxa"/>
          </w:tcPr>
          <w:p w:rsidR="004A4D99" w:rsidRPr="00452321" w:rsidRDefault="004A4D99" w:rsidP="00AB662C">
            <w:pPr>
              <w:rPr>
                <w:sz w:val="20"/>
                <w:szCs w:val="20"/>
                <w:lang w:val="sr-Cyrl-CS"/>
              </w:rPr>
            </w:pPr>
            <w:r w:rsidRPr="00452321">
              <w:rPr>
                <w:sz w:val="20"/>
                <w:szCs w:val="20"/>
                <w:lang w:val="sr-Cyrl-CS"/>
              </w:rPr>
              <w:t>Одбор за правосуђе и управу на седници од 21. јуна 2011 размортио извештај, о коме ће се Народна скупштина изјаснити на једној од наредних седница</w:t>
            </w:r>
          </w:p>
        </w:tc>
        <w:tc>
          <w:tcPr>
            <w:tcW w:w="1501" w:type="dxa"/>
          </w:tcPr>
          <w:p w:rsidR="004A4D99" w:rsidRPr="00452321" w:rsidRDefault="004A4D99" w:rsidP="00AB662C">
            <w:pPr>
              <w:rPr>
                <w:sz w:val="20"/>
                <w:szCs w:val="20"/>
                <w:lang w:val="sr-Cyrl-CS"/>
              </w:rPr>
            </w:pPr>
            <w:r w:rsidRPr="00452321">
              <w:rPr>
                <w:sz w:val="20"/>
                <w:szCs w:val="20"/>
                <w:lang w:val="sr-Cyrl-CS"/>
              </w:rPr>
              <w:t>4. и  5. ванредно заседање 27. јун 2011.</w:t>
            </w:r>
          </w:p>
        </w:tc>
        <w:tc>
          <w:tcPr>
            <w:tcW w:w="1680" w:type="dxa"/>
          </w:tcPr>
          <w:p w:rsidR="004A4D99" w:rsidRPr="00452321" w:rsidRDefault="004A4D99" w:rsidP="00AB662C">
            <w:pPr>
              <w:rPr>
                <w:sz w:val="20"/>
                <w:szCs w:val="20"/>
                <w:lang w:val="sr-Cyrl-CS"/>
              </w:rPr>
            </w:pPr>
            <w:r w:rsidRPr="00452321">
              <w:rPr>
                <w:sz w:val="20"/>
                <w:szCs w:val="20"/>
                <w:lang w:val="sr-Cyrl-CS"/>
              </w:rPr>
              <w:t>/</w:t>
            </w:r>
          </w:p>
        </w:tc>
      </w:tr>
    </w:tbl>
    <w:p w:rsidR="004A4D99" w:rsidRDefault="004A4D99" w:rsidP="004A4D99">
      <w:pPr>
        <w:rPr>
          <w:lang w:val="sr-Cyrl-CS"/>
        </w:rPr>
      </w:pPr>
    </w:p>
    <w:p w:rsidR="004A4D99" w:rsidRDefault="004A4D99" w:rsidP="004A4D99">
      <w:pPr>
        <w:pStyle w:val="Clan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ПОСЛОВНИК НАРОДНЕ СКУПШТИНЕ</w:t>
      </w:r>
    </w:p>
    <w:p w:rsidR="004A4D99" w:rsidRPr="008E5417" w:rsidRDefault="004A4D99" w:rsidP="004A4D99">
      <w:pPr>
        <w:pStyle w:val="Clan"/>
        <w:rPr>
          <w:rFonts w:ascii="Times New Roman" w:hAnsi="Times New Roman" w:cs="Times New Roman"/>
          <w:sz w:val="24"/>
          <w:szCs w:val="24"/>
          <w:lang w:val="ru-RU"/>
        </w:rPr>
      </w:pPr>
      <w:r w:rsidRPr="008E5417">
        <w:rPr>
          <w:rFonts w:ascii="Times New Roman" w:hAnsi="Times New Roman" w:cs="Times New Roman"/>
          <w:sz w:val="24"/>
          <w:szCs w:val="24"/>
          <w:lang w:val="ru-RU"/>
        </w:rPr>
        <w:t>17. Поступак за вршење надзора над радом државних органа, организација и тела</w:t>
      </w:r>
    </w:p>
    <w:p w:rsidR="004A4D99" w:rsidRPr="008E5417" w:rsidRDefault="004A4D99" w:rsidP="004A4D99">
      <w:pPr>
        <w:pStyle w:val="Clan"/>
        <w:rPr>
          <w:rFonts w:ascii="Times New Roman" w:hAnsi="Times New Roman" w:cs="Times New Roman"/>
          <w:sz w:val="24"/>
          <w:szCs w:val="24"/>
        </w:rPr>
      </w:pPr>
      <w:r w:rsidRPr="008E5417">
        <w:rPr>
          <w:rFonts w:ascii="Times New Roman" w:hAnsi="Times New Roman" w:cs="Times New Roman"/>
          <w:sz w:val="24"/>
          <w:szCs w:val="24"/>
        </w:rPr>
        <w:t>Члан 23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8E5417">
        <w:rPr>
          <w:rFonts w:ascii="Times New Roman" w:hAnsi="Times New Roman" w:cs="Times New Roman"/>
          <w:sz w:val="24"/>
          <w:szCs w:val="24"/>
        </w:rPr>
        <w:t>.</w:t>
      </w:r>
    </w:p>
    <w:p w:rsidR="004A4D99" w:rsidRPr="008E5417" w:rsidRDefault="004A4D99" w:rsidP="004A4D99">
      <w:pPr>
        <w:tabs>
          <w:tab w:val="left" w:pos="1152"/>
        </w:tabs>
        <w:jc w:val="both"/>
        <w:rPr>
          <w:lang w:val="ru-RU"/>
        </w:rPr>
      </w:pPr>
      <w:r w:rsidRPr="008E5417">
        <w:rPr>
          <w:lang w:val="ru-RU"/>
        </w:rPr>
        <w:t>Председник Народне скупштине доставља извештаје које су државни органи, организације и тела, у складу са законом, поднели Народној скупштини, народним посланицима и надлежном одбору.</w:t>
      </w:r>
    </w:p>
    <w:p w:rsidR="004A4D99" w:rsidRPr="008E5417" w:rsidRDefault="004A4D99" w:rsidP="004A4D99">
      <w:pPr>
        <w:tabs>
          <w:tab w:val="left" w:pos="1152"/>
        </w:tabs>
        <w:jc w:val="both"/>
        <w:rPr>
          <w:lang w:val="ru-RU"/>
        </w:rPr>
      </w:pPr>
      <w:r w:rsidRPr="008E5417">
        <w:rPr>
          <w:lang w:val="ru-RU"/>
        </w:rPr>
        <w:t>Надлежни одбор разматра извештај из става 1. овог члана у року од 30 дана од дана подношења Народној скупштини.</w:t>
      </w:r>
    </w:p>
    <w:p w:rsidR="004A4D99" w:rsidRPr="008E5417" w:rsidRDefault="004A4D99" w:rsidP="004A4D99">
      <w:pPr>
        <w:tabs>
          <w:tab w:val="left" w:pos="1152"/>
        </w:tabs>
        <w:jc w:val="both"/>
        <w:rPr>
          <w:lang w:val="ru-RU"/>
        </w:rPr>
      </w:pPr>
      <w:r w:rsidRPr="008E5417">
        <w:rPr>
          <w:lang w:val="ru-RU"/>
        </w:rPr>
        <w:t>На седницу надлежног одбора позива се представник државног органа, организације, односно тела чији се извештај разматра.</w:t>
      </w:r>
    </w:p>
    <w:p w:rsidR="004A4D99" w:rsidRPr="008E5417" w:rsidRDefault="004A4D99" w:rsidP="004A4D99">
      <w:pPr>
        <w:tabs>
          <w:tab w:val="left" w:pos="1152"/>
        </w:tabs>
        <w:jc w:val="both"/>
        <w:rPr>
          <w:lang w:val="ru-RU"/>
        </w:rPr>
      </w:pPr>
      <w:r w:rsidRPr="008E5417">
        <w:rPr>
          <w:lang w:val="ru-RU"/>
        </w:rPr>
        <w:t xml:space="preserve">Након разматрања извештаја из става 1, надлежни одбор подноси извештај Народној скупштини, с предлогом закључка, односно препоруке. </w:t>
      </w:r>
    </w:p>
    <w:p w:rsidR="004A4D99" w:rsidRPr="008E5417" w:rsidRDefault="004A4D99" w:rsidP="004A4D99">
      <w:pPr>
        <w:tabs>
          <w:tab w:val="left" w:pos="1152"/>
        </w:tabs>
        <w:jc w:val="both"/>
        <w:rPr>
          <w:lang w:val="ru-RU"/>
        </w:rPr>
      </w:pPr>
      <w:r w:rsidRPr="008E5417">
        <w:rPr>
          <w:lang w:val="ru-RU"/>
        </w:rPr>
        <w:t>У предлогу акта из става 4. овог члана, ако законом није друкчије уређено, надлежни одбор може да предложи Народној скупштини да:</w:t>
      </w:r>
    </w:p>
    <w:p w:rsidR="004A4D99" w:rsidRPr="008E5417" w:rsidRDefault="004A4D99" w:rsidP="004A4D99">
      <w:pPr>
        <w:tabs>
          <w:tab w:val="left" w:pos="1152"/>
        </w:tabs>
        <w:jc w:val="both"/>
        <w:rPr>
          <w:lang w:val="ru-RU"/>
        </w:rPr>
      </w:pPr>
      <w:r w:rsidRPr="008E5417">
        <w:rPr>
          <w:lang w:val="ru-RU"/>
        </w:rPr>
        <w:t>-</w:t>
      </w:r>
      <w:r w:rsidRPr="008E5417">
        <w:rPr>
          <w:lang w:val="ru-RU"/>
        </w:rPr>
        <w:tab/>
        <w:t>прихвати извештај државног органа, организације, односно тела, када сматра да је извештај у формалном и суштинском смислу целовит и да је државни орган, организација, односно тело поступао у складу са законом,</w:t>
      </w:r>
    </w:p>
    <w:p w:rsidR="004A4D99" w:rsidRPr="008E5417" w:rsidRDefault="004A4D99" w:rsidP="004A4D99">
      <w:pPr>
        <w:tabs>
          <w:tab w:val="left" w:pos="1152"/>
        </w:tabs>
        <w:jc w:val="both"/>
        <w:rPr>
          <w:lang w:val="ru-RU"/>
        </w:rPr>
      </w:pPr>
      <w:r w:rsidRPr="008E5417">
        <w:rPr>
          <w:lang w:val="ru-RU"/>
        </w:rPr>
        <w:t>-</w:t>
      </w:r>
      <w:r w:rsidRPr="008E5417">
        <w:rPr>
          <w:lang w:val="ru-RU"/>
        </w:rPr>
        <w:tab/>
        <w:t>обавеже Владу и друге државне органе на предузимање одговарајућих мера и активности из њихове надлежности,</w:t>
      </w:r>
    </w:p>
    <w:p w:rsidR="004A4D99" w:rsidRPr="008E5417" w:rsidRDefault="004A4D99" w:rsidP="004A4D99">
      <w:pPr>
        <w:tabs>
          <w:tab w:val="left" w:pos="1152"/>
        </w:tabs>
        <w:jc w:val="both"/>
        <w:rPr>
          <w:lang w:val="ru-RU"/>
        </w:rPr>
      </w:pPr>
      <w:r w:rsidRPr="008E5417">
        <w:rPr>
          <w:lang w:val="ru-RU"/>
        </w:rPr>
        <w:t>-</w:t>
      </w:r>
      <w:r w:rsidRPr="008E5417">
        <w:rPr>
          <w:lang w:val="ru-RU"/>
        </w:rPr>
        <w:tab/>
        <w:t>затражи допуну извештаја државног органа, организације, односно тела,</w:t>
      </w:r>
    </w:p>
    <w:p w:rsidR="004A4D99" w:rsidRPr="008E5417" w:rsidRDefault="004A4D99" w:rsidP="004A4D99">
      <w:pPr>
        <w:tabs>
          <w:tab w:val="left" w:pos="1152"/>
        </w:tabs>
        <w:jc w:val="both"/>
        <w:rPr>
          <w:lang w:val="ru-RU"/>
        </w:rPr>
      </w:pPr>
      <w:r w:rsidRPr="008E5417">
        <w:rPr>
          <w:lang w:val="ru-RU"/>
        </w:rPr>
        <w:t>-</w:t>
      </w:r>
      <w:r w:rsidRPr="008E5417">
        <w:rPr>
          <w:lang w:val="ru-RU"/>
        </w:rPr>
        <w:tab/>
        <w:t>предузме одговарајуће друге мере у складу са законом,</w:t>
      </w:r>
    </w:p>
    <w:p w:rsidR="004A4D99" w:rsidRPr="008E5417" w:rsidRDefault="004A4D99" w:rsidP="004A4D99">
      <w:pPr>
        <w:tabs>
          <w:tab w:val="left" w:pos="1152"/>
        </w:tabs>
        <w:jc w:val="both"/>
        <w:rPr>
          <w:lang w:val="ru-RU"/>
        </w:rPr>
      </w:pPr>
      <w:r w:rsidRPr="008E5417">
        <w:rPr>
          <w:lang w:val="ru-RU"/>
        </w:rPr>
        <w:t>-</w:t>
      </w:r>
      <w:r w:rsidRPr="008E5417">
        <w:rPr>
          <w:lang w:val="ru-RU"/>
        </w:rPr>
        <w:tab/>
        <w:t>не прихвати извештај и покрене поступак за утврђивање одговорности функционера у државном органу, организацији, односно телу.</w:t>
      </w:r>
    </w:p>
    <w:p w:rsidR="004A4D99" w:rsidRPr="008E5417" w:rsidRDefault="004A4D99" w:rsidP="004A4D99">
      <w:pPr>
        <w:pStyle w:val="clan0"/>
        <w:rPr>
          <w:rFonts w:ascii="Times New Roman" w:hAnsi="Times New Roman" w:cs="Times New Roman"/>
          <w:lang w:val="ru-RU"/>
        </w:rPr>
      </w:pPr>
      <w:bookmarkStart w:id="0" w:name="clan_237a"/>
      <w:bookmarkEnd w:id="0"/>
      <w:r w:rsidRPr="008E5417">
        <w:rPr>
          <w:rFonts w:ascii="Times New Roman" w:hAnsi="Times New Roman" w:cs="Times New Roman"/>
          <w:lang w:val="ru-RU"/>
        </w:rPr>
        <w:t>Ч</w:t>
      </w:r>
      <w:r w:rsidRPr="00C745AB">
        <w:rPr>
          <w:rFonts w:ascii="Times New Roman" w:hAnsi="Times New Roman" w:cs="Times New Roman"/>
          <w:lang w:val="ru-RU"/>
        </w:rPr>
        <w:t>лан</w:t>
      </w:r>
      <w:r w:rsidRPr="008E5417">
        <w:rPr>
          <w:rFonts w:ascii="Times New Roman" w:hAnsi="Times New Roman" w:cs="Times New Roman"/>
          <w:lang w:val="ru-RU"/>
        </w:rPr>
        <w:t xml:space="preserve"> 237</w:t>
      </w:r>
      <w:r w:rsidRPr="00C745AB">
        <w:rPr>
          <w:rFonts w:ascii="Times New Roman" w:hAnsi="Times New Roman" w:cs="Times New Roman"/>
          <w:lang w:val="ru-RU"/>
        </w:rPr>
        <w:t>а</w:t>
      </w:r>
    </w:p>
    <w:p w:rsidR="004A4D99" w:rsidRPr="008E5417" w:rsidRDefault="004A4D99" w:rsidP="004A4D99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45AB">
        <w:rPr>
          <w:rFonts w:ascii="Times New Roman" w:hAnsi="Times New Roman" w:cs="Times New Roman"/>
          <w:sz w:val="24"/>
          <w:szCs w:val="24"/>
          <w:lang w:val="ru-RU"/>
        </w:rPr>
        <w:t>Изве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тај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који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складу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са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законом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Народној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скуп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тини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подноси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независни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др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авни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орган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који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ш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тити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права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гра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>ђ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ана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контроли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рад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органа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др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авне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управе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органа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надле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ног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правну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титу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имовинских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права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интереса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Републике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Србије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као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других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органа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организација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предузе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>ћ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установа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којима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су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поверена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јавна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овла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>шћ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ења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обезбе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>ђ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ује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право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lastRenderedPageBreak/>
        <w:t>доступност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информација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јавног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зна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аја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титу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података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ности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>; ш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тити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равноправност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гра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>ђ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ана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обавља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ревизију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јавних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средстава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као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др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авни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орган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борбу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против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корупције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разматра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надле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ни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одбор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A4D99" w:rsidRPr="008E5417" w:rsidRDefault="004A4D99" w:rsidP="004A4D99">
      <w:pPr>
        <w:pStyle w:val="normal0"/>
        <w:rPr>
          <w:rFonts w:ascii="Times New Roman" w:hAnsi="Times New Roman" w:cs="Times New Roman"/>
          <w:sz w:val="24"/>
          <w:szCs w:val="24"/>
          <w:lang w:val="ru-RU"/>
        </w:rPr>
      </w:pPr>
      <w:r w:rsidRPr="00C745AB">
        <w:rPr>
          <w:rFonts w:ascii="Times New Roman" w:hAnsi="Times New Roman" w:cs="Times New Roman"/>
          <w:sz w:val="24"/>
          <w:szCs w:val="24"/>
          <w:lang w:val="ru-RU"/>
        </w:rPr>
        <w:t>Након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разматрања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изве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таја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става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1.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овог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ч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лана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надле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ни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одбор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подноси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изве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тај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Народној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скуп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тини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предлогом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закљу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ка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односно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препоруке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са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мерама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унапре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>ђ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ење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стања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тим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областима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A4D99" w:rsidRPr="008E5417" w:rsidRDefault="004A4D99" w:rsidP="004A4D99">
      <w:pPr>
        <w:pStyle w:val="normal0"/>
        <w:rPr>
          <w:rFonts w:ascii="Times New Roman" w:hAnsi="Times New Roman" w:cs="Times New Roman"/>
          <w:sz w:val="24"/>
          <w:szCs w:val="24"/>
          <w:lang w:val="ru-RU"/>
        </w:rPr>
      </w:pPr>
      <w:r w:rsidRPr="00C745A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раду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седници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надле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ног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одбора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седници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Народне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скуп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тине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ествује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представник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независног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др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авног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органа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ч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ији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се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изве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тај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разматра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A4D99" w:rsidRPr="008E5417" w:rsidRDefault="004A4D99" w:rsidP="004A4D99">
      <w:pPr>
        <w:pStyle w:val="normal0"/>
        <w:rPr>
          <w:rFonts w:ascii="Times New Roman" w:hAnsi="Times New Roman" w:cs="Times New Roman"/>
          <w:sz w:val="24"/>
          <w:szCs w:val="24"/>
          <w:lang w:val="ru-RU"/>
        </w:rPr>
      </w:pPr>
      <w:r w:rsidRPr="00C745AB">
        <w:rPr>
          <w:rFonts w:ascii="Times New Roman" w:hAnsi="Times New Roman" w:cs="Times New Roman"/>
          <w:sz w:val="24"/>
          <w:szCs w:val="24"/>
          <w:lang w:val="ru-RU"/>
        </w:rPr>
        <w:t>Народна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скуп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тина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разматра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изве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тај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независног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др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авног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органа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изве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тај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надле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ног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одбора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предлогом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закљу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ка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односно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препоруке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A4D99" w:rsidRPr="008E5417" w:rsidRDefault="004A4D99" w:rsidP="004A4D99">
      <w:pPr>
        <w:pStyle w:val="normal0"/>
        <w:rPr>
          <w:rFonts w:ascii="Times New Roman" w:hAnsi="Times New Roman" w:cs="Times New Roman"/>
          <w:sz w:val="24"/>
          <w:szCs w:val="24"/>
          <w:lang w:val="ru-RU"/>
        </w:rPr>
      </w:pPr>
      <w:r w:rsidRPr="00C745AB">
        <w:rPr>
          <w:rFonts w:ascii="Times New Roman" w:hAnsi="Times New Roman" w:cs="Times New Roman"/>
          <w:sz w:val="24"/>
          <w:szCs w:val="24"/>
          <w:lang w:val="ru-RU"/>
        </w:rPr>
        <w:t>Народна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скуп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тина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закљу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ењу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расправе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одлу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ује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предлогу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закљу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ка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односно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препоруке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са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мерама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унапре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>ђ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ење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стања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тим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областима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ве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>ћ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ином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гласова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народних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посланика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седници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којој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присутна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ве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>ћ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ина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народних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AB">
        <w:rPr>
          <w:rFonts w:ascii="Times New Roman" w:hAnsi="Times New Roman" w:cs="Times New Roman"/>
          <w:sz w:val="24"/>
          <w:szCs w:val="24"/>
          <w:lang w:val="ru-RU"/>
        </w:rPr>
        <w:t>посланика</w:t>
      </w:r>
      <w:r w:rsidRPr="008E541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A4D99" w:rsidRPr="008E5417" w:rsidRDefault="004A4D99" w:rsidP="004A4D99">
      <w:pPr>
        <w:pStyle w:val="Clan"/>
        <w:rPr>
          <w:rFonts w:ascii="Times New Roman" w:hAnsi="Times New Roman" w:cs="Times New Roman"/>
          <w:sz w:val="24"/>
          <w:szCs w:val="24"/>
        </w:rPr>
      </w:pPr>
      <w:r w:rsidRPr="008E5417">
        <w:rPr>
          <w:rFonts w:ascii="Times New Roman" w:hAnsi="Times New Roman" w:cs="Times New Roman"/>
          <w:sz w:val="24"/>
          <w:szCs w:val="24"/>
        </w:rPr>
        <w:t>Члан 238.</w:t>
      </w:r>
    </w:p>
    <w:p w:rsidR="004A4D99" w:rsidRPr="008E5417" w:rsidRDefault="004A4D99" w:rsidP="004A4D99">
      <w:pPr>
        <w:tabs>
          <w:tab w:val="left" w:pos="1152"/>
        </w:tabs>
        <w:jc w:val="both"/>
        <w:rPr>
          <w:lang w:val="ru-RU"/>
        </w:rPr>
      </w:pPr>
      <w:r w:rsidRPr="008E5417">
        <w:rPr>
          <w:lang w:val="ru-RU"/>
        </w:rPr>
        <w:t>Народна скупштина разматра извештаје из</w:t>
      </w:r>
      <w:r w:rsidRPr="008E5417">
        <w:rPr>
          <w:b/>
          <w:lang w:val="ru-RU"/>
        </w:rPr>
        <w:t xml:space="preserve"> </w:t>
      </w:r>
      <w:r w:rsidRPr="008E5417">
        <w:rPr>
          <w:lang w:val="ru-RU"/>
        </w:rPr>
        <w:t>члана 237.</w:t>
      </w:r>
      <w:r w:rsidRPr="008E5417">
        <w:rPr>
          <w:b/>
          <w:lang w:val="ru-RU"/>
        </w:rPr>
        <w:t xml:space="preserve"> </w:t>
      </w:r>
      <w:r w:rsidRPr="008E5417">
        <w:rPr>
          <w:lang w:val="ru-RU"/>
        </w:rPr>
        <w:t>ст. 1. и 4. овог пословника и предлог закључка, односно препоруке надлежног одбора, на првој наредној седници.</w:t>
      </w:r>
    </w:p>
    <w:p w:rsidR="004A4D99" w:rsidRPr="008E5417" w:rsidRDefault="004A4D99" w:rsidP="004A4D99">
      <w:pPr>
        <w:tabs>
          <w:tab w:val="left" w:pos="1152"/>
        </w:tabs>
        <w:jc w:val="both"/>
        <w:rPr>
          <w:lang w:val="ru-RU"/>
        </w:rPr>
      </w:pPr>
      <w:r w:rsidRPr="008E5417">
        <w:rPr>
          <w:lang w:val="ru-RU"/>
        </w:rPr>
        <w:t>На седницу Народне скупштине позива се представник државног органа, организације, односно тела чији се извештај разматра.</w:t>
      </w:r>
    </w:p>
    <w:p w:rsidR="004A4D99" w:rsidRPr="008E5417" w:rsidRDefault="004A4D99" w:rsidP="004A4D99">
      <w:pPr>
        <w:tabs>
          <w:tab w:val="left" w:pos="1152"/>
        </w:tabs>
        <w:jc w:val="both"/>
        <w:rPr>
          <w:lang w:val="ru-RU"/>
        </w:rPr>
      </w:pPr>
      <w:r w:rsidRPr="008E5417">
        <w:rPr>
          <w:lang w:val="ru-RU"/>
        </w:rPr>
        <w:t>Народна скупштина, по закључењу расправе, доноси закључак, односно препоруку, већином гласова народних посланика на седници на којој је присутна већина народних посланика.</w:t>
      </w:r>
    </w:p>
    <w:p w:rsidR="004A4D99" w:rsidRPr="008E5417" w:rsidRDefault="004A4D99" w:rsidP="004A4D99">
      <w:pPr>
        <w:pStyle w:val="Clan"/>
        <w:rPr>
          <w:rFonts w:ascii="Times New Roman" w:hAnsi="Times New Roman" w:cs="Times New Roman"/>
          <w:sz w:val="24"/>
          <w:szCs w:val="24"/>
        </w:rPr>
      </w:pPr>
      <w:r w:rsidRPr="008E5417">
        <w:rPr>
          <w:rFonts w:ascii="Times New Roman" w:hAnsi="Times New Roman" w:cs="Times New Roman"/>
          <w:sz w:val="24"/>
          <w:szCs w:val="24"/>
        </w:rPr>
        <w:t>Члан 239.</w:t>
      </w:r>
    </w:p>
    <w:p w:rsidR="004A4D99" w:rsidRPr="008E5417" w:rsidRDefault="004A4D99" w:rsidP="004A4D99">
      <w:pPr>
        <w:tabs>
          <w:tab w:val="left" w:pos="1152"/>
        </w:tabs>
        <w:jc w:val="both"/>
        <w:rPr>
          <w:lang w:val="ru-RU"/>
        </w:rPr>
      </w:pPr>
      <w:r w:rsidRPr="008E5417">
        <w:rPr>
          <w:lang w:val="ru-RU"/>
        </w:rPr>
        <w:t>Када државни орган, организација, односно тело не поднесе извештај Народној скупштини у року предвиђеном законом, односно на захтев надлежног одбора, надлежни одбор о томе обавештава Народну скупштину, ради предузимања мера из њене надлежности, у циљу утврђивања одговорности функционера тог државног органа, организације или тела.</w:t>
      </w:r>
    </w:p>
    <w:p w:rsidR="004A4D99" w:rsidRPr="008E5417" w:rsidRDefault="004A4D99" w:rsidP="004A4D99">
      <w:pPr>
        <w:tabs>
          <w:tab w:val="left" w:pos="1152"/>
        </w:tabs>
        <w:jc w:val="both"/>
        <w:rPr>
          <w:lang w:val="ru-RU"/>
        </w:rPr>
      </w:pPr>
      <w:r w:rsidRPr="008E5417">
        <w:rPr>
          <w:lang w:val="ru-RU"/>
        </w:rPr>
        <w:lastRenderedPageBreak/>
        <w:t>Надлежни одбор може да утврди да функционер државног органа, организације, односно тела кога бира Народна скупштина не врши функцију у складу са законом и о томе обавештава Народну скупштину, у циљу предузимања мера утврђених законом.</w:t>
      </w:r>
    </w:p>
    <w:p w:rsidR="004A4D99" w:rsidRPr="008E5417" w:rsidRDefault="004A4D99" w:rsidP="004A4D99">
      <w:pPr>
        <w:jc w:val="both"/>
        <w:rPr>
          <w:lang w:val="ru-RU"/>
        </w:rPr>
      </w:pPr>
    </w:p>
    <w:p w:rsidR="0036575A" w:rsidRPr="0036575A" w:rsidRDefault="0036575A" w:rsidP="0036575A">
      <w:pPr>
        <w:ind w:left="1440" w:right="-99"/>
        <w:jc w:val="both"/>
        <w:rPr>
          <w:lang w:val="sr-Cyrl-CS"/>
        </w:rPr>
      </w:pPr>
    </w:p>
    <w:sectPr w:rsidR="0036575A" w:rsidRPr="0036575A" w:rsidSect="0074708F">
      <w:headerReference w:type="default" r:id="rId7"/>
      <w:footerReference w:type="default" r:id="rId8"/>
      <w:pgSz w:w="15840" w:h="12240" w:orient="landscape"/>
      <w:pgMar w:top="1800" w:right="1440" w:bottom="1800" w:left="1440" w:header="170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14A" w:rsidRDefault="0000214A">
      <w:r>
        <w:separator/>
      </w:r>
    </w:p>
  </w:endnote>
  <w:endnote w:type="continuationSeparator" w:id="1">
    <w:p w:rsidR="0000214A" w:rsidRDefault="00002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E20" w:rsidRPr="005A4E20" w:rsidRDefault="005A4E20" w:rsidP="005A4E20">
    <w:pPr>
      <w:pStyle w:val="Footer"/>
      <w:pBdr>
        <w:bottom w:val="single" w:sz="12" w:space="1" w:color="auto"/>
      </w:pBdr>
      <w:rPr>
        <w:rFonts w:ascii="Arial" w:hAnsi="Arial" w:cs="Arial"/>
        <w:lang w:val="sr-Latn-CS"/>
      </w:rPr>
    </w:pPr>
  </w:p>
  <w:p w:rsidR="00B42AB4" w:rsidRPr="00D603E3" w:rsidRDefault="00B42AB4" w:rsidP="00B42AB4">
    <w:pPr>
      <w:pStyle w:val="Footer"/>
      <w:ind w:right="360" w:firstLine="360"/>
      <w:jc w:val="center"/>
      <w:rPr>
        <w:rFonts w:ascii="Tahoma" w:hAnsi="Tahoma" w:cs="Tahoma"/>
        <w:sz w:val="16"/>
        <w:szCs w:val="16"/>
        <w:lang w:val="sr-Latn-CS"/>
      </w:rPr>
    </w:pPr>
    <w:r>
      <w:rPr>
        <w:rFonts w:ascii="Tahoma" w:hAnsi="Tahoma" w:cs="Tahoma"/>
        <w:sz w:val="16"/>
        <w:szCs w:val="16"/>
        <w:lang w:val="sr-Cyrl-BA"/>
      </w:rPr>
      <w:t>ТРАНСПАРЕНТНОСТ СРБИЈА</w:t>
    </w:r>
    <w:r w:rsidRPr="005A4E20">
      <w:rPr>
        <w:rFonts w:ascii="Tahoma" w:hAnsi="Tahoma" w:cs="Tahoma"/>
        <w:sz w:val="16"/>
        <w:szCs w:val="16"/>
        <w:lang w:val="sl-SI"/>
      </w:rPr>
      <w:t xml:space="preserve"> </w:t>
    </w:r>
    <w:r>
      <w:rPr>
        <w:rFonts w:ascii="Tahoma" w:hAnsi="Tahoma" w:cs="Tahoma"/>
        <w:sz w:val="16"/>
        <w:szCs w:val="16"/>
        <w:lang w:val="sl-SI"/>
      </w:rPr>
      <w:t xml:space="preserve">је </w:t>
    </w:r>
    <w:r>
      <w:rPr>
        <w:rFonts w:ascii="Tahoma" w:hAnsi="Tahoma" w:cs="Tahoma"/>
        <w:sz w:val="16"/>
        <w:szCs w:val="16"/>
      </w:rPr>
      <w:t>пуноправни</w:t>
    </w:r>
    <w:r w:rsidRPr="00D603E3">
      <w:rPr>
        <w:rFonts w:ascii="Tahoma" w:hAnsi="Tahoma" w:cs="Tahoma"/>
        <w:sz w:val="16"/>
        <w:szCs w:val="16"/>
        <w:lang w:val="sr-Latn-CS"/>
      </w:rPr>
      <w:t xml:space="preserve"> </w:t>
    </w:r>
    <w:r>
      <w:rPr>
        <w:rFonts w:ascii="Tahoma" w:hAnsi="Tahoma" w:cs="Tahoma"/>
        <w:sz w:val="16"/>
        <w:szCs w:val="16"/>
      </w:rPr>
      <w:t>члан</w:t>
    </w:r>
    <w:r w:rsidRPr="00D603E3">
      <w:rPr>
        <w:rFonts w:ascii="Tahoma" w:hAnsi="Tahoma" w:cs="Tahoma"/>
        <w:sz w:val="16"/>
        <w:szCs w:val="16"/>
        <w:lang w:val="sr-Latn-CS"/>
      </w:rPr>
      <w:t xml:space="preserve"> </w:t>
    </w:r>
    <w:r>
      <w:rPr>
        <w:rFonts w:ascii="Tahoma" w:hAnsi="Tahoma" w:cs="Tahoma"/>
        <w:sz w:val="16"/>
        <w:szCs w:val="16"/>
      </w:rPr>
      <w:t>глобалне</w:t>
    </w:r>
    <w:r w:rsidRPr="00D603E3">
      <w:rPr>
        <w:rFonts w:ascii="Tahoma" w:hAnsi="Tahoma" w:cs="Tahoma"/>
        <w:sz w:val="16"/>
        <w:szCs w:val="16"/>
        <w:lang w:val="sr-Latn-CS"/>
      </w:rPr>
      <w:t xml:space="preserve"> </w:t>
    </w:r>
    <w:r>
      <w:rPr>
        <w:rFonts w:ascii="Tahoma" w:hAnsi="Tahoma" w:cs="Tahoma"/>
        <w:sz w:val="16"/>
        <w:szCs w:val="16"/>
      </w:rPr>
      <w:t>мреже</w:t>
    </w:r>
    <w:r w:rsidRPr="00D603E3">
      <w:rPr>
        <w:rFonts w:ascii="Tahoma" w:hAnsi="Tahoma" w:cs="Tahoma"/>
        <w:sz w:val="16"/>
        <w:szCs w:val="16"/>
        <w:lang w:val="sr-Latn-CS"/>
      </w:rPr>
      <w:t xml:space="preserve"> </w:t>
    </w:r>
    <w:r w:rsidRPr="005A4E20">
      <w:rPr>
        <w:rFonts w:ascii="Tahoma" w:hAnsi="Tahoma" w:cs="Tahoma"/>
        <w:sz w:val="16"/>
        <w:szCs w:val="16"/>
        <w:lang w:val="sl-SI"/>
      </w:rPr>
      <w:t>TRANSPARENCY INTERNATI</w:t>
    </w:r>
    <w:r w:rsidRPr="005A4E20">
      <w:rPr>
        <w:rFonts w:ascii="Tahoma" w:hAnsi="Tahoma" w:cs="Tahoma"/>
        <w:sz w:val="16"/>
        <w:szCs w:val="16"/>
        <w:lang w:val="sl-SI"/>
      </w:rPr>
      <w:t>O</w:t>
    </w:r>
    <w:r w:rsidRPr="005A4E20">
      <w:rPr>
        <w:rFonts w:ascii="Tahoma" w:hAnsi="Tahoma" w:cs="Tahoma"/>
        <w:sz w:val="16"/>
        <w:szCs w:val="16"/>
        <w:lang w:val="sl-SI"/>
      </w:rPr>
      <w:t xml:space="preserve">NAL </w:t>
    </w:r>
    <w:r>
      <w:rPr>
        <w:rFonts w:ascii="Tahoma" w:hAnsi="Tahoma" w:cs="Tahoma"/>
        <w:sz w:val="16"/>
        <w:szCs w:val="16"/>
      </w:rPr>
      <w:t>и</w:t>
    </w:r>
    <w:r w:rsidRPr="00D603E3">
      <w:rPr>
        <w:rFonts w:ascii="Tahoma" w:hAnsi="Tahoma" w:cs="Tahoma"/>
        <w:sz w:val="16"/>
        <w:szCs w:val="16"/>
        <w:lang w:val="sr-Latn-CS"/>
      </w:rPr>
      <w:t xml:space="preserve"> </w:t>
    </w:r>
    <w:r>
      <w:rPr>
        <w:rFonts w:ascii="Tahoma" w:hAnsi="Tahoma" w:cs="Tahoma"/>
        <w:sz w:val="16"/>
        <w:szCs w:val="16"/>
      </w:rPr>
      <w:t>њен</w:t>
    </w:r>
    <w:r w:rsidRPr="00D603E3">
      <w:rPr>
        <w:rFonts w:ascii="Tahoma" w:hAnsi="Tahoma" w:cs="Tahoma"/>
        <w:sz w:val="16"/>
        <w:szCs w:val="16"/>
        <w:lang w:val="sr-Latn-CS"/>
      </w:rPr>
      <w:t xml:space="preserve"> </w:t>
    </w:r>
    <w:r>
      <w:rPr>
        <w:rFonts w:ascii="Tahoma" w:hAnsi="Tahoma" w:cs="Tahoma"/>
        <w:sz w:val="16"/>
        <w:szCs w:val="16"/>
      </w:rPr>
      <w:t>акредитовани</w:t>
    </w:r>
    <w:r w:rsidRPr="00D603E3">
      <w:rPr>
        <w:rFonts w:ascii="Tahoma" w:hAnsi="Tahoma" w:cs="Tahoma"/>
        <w:sz w:val="16"/>
        <w:szCs w:val="16"/>
        <w:lang w:val="sr-Latn-CS"/>
      </w:rPr>
      <w:t xml:space="preserve"> </w:t>
    </w:r>
    <w:r>
      <w:rPr>
        <w:rFonts w:ascii="Tahoma" w:hAnsi="Tahoma" w:cs="Tahoma"/>
        <w:sz w:val="16"/>
        <w:szCs w:val="16"/>
      </w:rPr>
      <w:t>представник</w:t>
    </w:r>
    <w:r w:rsidRPr="00D603E3">
      <w:rPr>
        <w:rFonts w:ascii="Tahoma" w:hAnsi="Tahoma" w:cs="Tahoma"/>
        <w:sz w:val="16"/>
        <w:szCs w:val="16"/>
        <w:lang w:val="sr-Latn-CS"/>
      </w:rPr>
      <w:t xml:space="preserve"> </w:t>
    </w:r>
    <w:r>
      <w:rPr>
        <w:rFonts w:ascii="Tahoma" w:hAnsi="Tahoma" w:cs="Tahoma"/>
        <w:sz w:val="16"/>
        <w:szCs w:val="16"/>
        <w:lang w:val="sl-SI"/>
      </w:rPr>
      <w:t>у Републици Србији</w:t>
    </w:r>
    <w:r w:rsidRPr="00D603E3">
      <w:rPr>
        <w:rFonts w:ascii="Tahoma" w:hAnsi="Tahoma" w:cs="Tahoma"/>
        <w:sz w:val="16"/>
        <w:szCs w:val="16"/>
        <w:lang w:val="sr-Latn-CS"/>
      </w:rPr>
      <w:t xml:space="preserve"> </w:t>
    </w:r>
  </w:p>
  <w:p w:rsidR="005A4E20" w:rsidRPr="00D603E3" w:rsidRDefault="005A4E20" w:rsidP="00B42AB4">
    <w:pPr>
      <w:pStyle w:val="Footer"/>
      <w:ind w:right="360" w:firstLine="360"/>
      <w:jc w:val="center"/>
      <w:rPr>
        <w:lang w:val="sr-Latn-C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14A" w:rsidRDefault="0000214A">
      <w:r>
        <w:separator/>
      </w:r>
    </w:p>
  </w:footnote>
  <w:footnote w:type="continuationSeparator" w:id="1">
    <w:p w:rsidR="0000214A" w:rsidRDefault="00002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E20" w:rsidRDefault="005A4E20" w:rsidP="005A4E20">
    <w:pPr>
      <w:pStyle w:val="Header"/>
      <w:ind w:left="1440"/>
      <w:rPr>
        <w:rFonts w:ascii="Arial" w:hAnsi="Arial" w:cs="Arial"/>
        <w:b/>
        <w:iCs/>
        <w:caps/>
        <w:lang w:val="sr-Latn-CS"/>
      </w:rPr>
    </w:pPr>
    <w:r w:rsidRPr="00E13DA3">
      <w:rPr>
        <w:rFonts w:ascii="Arial" w:hAnsi="Arial" w:cs="Arial"/>
        <w:b/>
        <w:i/>
        <w:caps/>
        <w:sz w:val="28"/>
        <w:szCs w:val="28"/>
        <w:lang w:val="sr-Latn-C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207pt;margin-top:.6pt;width:225pt;height:77.55pt;z-index:251658240" filled="f" strokecolor="white" strokeweight="0">
          <v:textbox style="mso-next-textbox:#_x0000_s2052">
            <w:txbxContent>
              <w:p w:rsidR="00D603E3" w:rsidRDefault="00F658D5" w:rsidP="005A4E20">
                <w:pPr>
                  <w:ind w:left="1440"/>
                  <w:jc w:val="right"/>
                  <w:rPr>
                    <w:rFonts w:ascii="Tahoma" w:hAnsi="Tahoma" w:cs="Tahoma"/>
                    <w:sz w:val="16"/>
                    <w:szCs w:val="16"/>
                    <w:lang w:val="sr-Cyrl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Адреса</w:t>
                </w:r>
                <w:r w:rsidR="00D603E3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: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</w:t>
                </w:r>
                <w:r w:rsidR="00B826BD">
                  <w:rPr>
                    <w:rFonts w:ascii="Tahoma" w:hAnsi="Tahoma" w:cs="Tahoma"/>
                    <w:sz w:val="16"/>
                    <w:szCs w:val="16"/>
                    <w:lang w:val="sr-Cyrl-CS"/>
                  </w:rPr>
                  <w:t xml:space="preserve">Бул. </w:t>
                </w:r>
                <w:r w:rsidR="00B826BD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д</w:t>
                </w:r>
                <w:r w:rsidR="00D603E3">
                  <w:rPr>
                    <w:rFonts w:ascii="Tahoma" w:hAnsi="Tahoma" w:cs="Tahoma"/>
                    <w:sz w:val="16"/>
                    <w:szCs w:val="16"/>
                    <w:lang w:val="sr-Cyrl-CS"/>
                  </w:rPr>
                  <w:t>еспота Стефана</w:t>
                </w:r>
              </w:p>
              <w:p w:rsidR="005A4E20" w:rsidRPr="005A4E20" w:rsidRDefault="00D603E3" w:rsidP="005A4E20">
                <w:pPr>
                  <w:ind w:left="1440"/>
                  <w:jc w:val="right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Cyrl-CS"/>
                  </w:rPr>
                  <w:t>(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29. </w:t>
                </w:r>
                <w:r w:rsidR="00F658D5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Новембра</w:t>
                </w:r>
                <w:r>
                  <w:rPr>
                    <w:rFonts w:ascii="Tahoma" w:hAnsi="Tahoma" w:cs="Tahoma"/>
                    <w:sz w:val="16"/>
                    <w:szCs w:val="16"/>
                    <w:lang w:val="sr-Cyrl-CS"/>
                  </w:rPr>
                  <w:t>)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36 / I</w:t>
                </w:r>
              </w:p>
              <w:p w:rsidR="005A4E20" w:rsidRPr="005A4E20" w:rsidRDefault="00F658D5" w:rsidP="005A4E20">
                <w:pPr>
                  <w:ind w:left="1440" w:firstLine="720"/>
                  <w:jc w:val="right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11000 Београд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, 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Србија</w:t>
                </w:r>
              </w:p>
              <w:p w:rsidR="005A4E20" w:rsidRPr="005A4E20" w:rsidRDefault="00F658D5" w:rsidP="005A4E20">
                <w:pPr>
                  <w:ind w:left="1440"/>
                  <w:jc w:val="right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 Телефон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: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(+ 381 11) 303 38 27</w:t>
                </w:r>
              </w:p>
              <w:p w:rsidR="005A4E20" w:rsidRPr="005A4E20" w:rsidRDefault="00F658D5" w:rsidP="005A4E20">
                <w:pPr>
                  <w:ind w:left="1440"/>
                  <w:jc w:val="right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Факс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:          (+ 381 11) 322 81 96</w:t>
                </w:r>
              </w:p>
              <w:p w:rsidR="00D603E3" w:rsidRDefault="005A4E20" w:rsidP="005A4E20">
                <w:pPr>
                  <w:ind w:left="1440"/>
                  <w:jc w:val="right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e-mail: </w:t>
                </w:r>
                <w:hyperlink r:id="rId1" w:history="1">
                  <w:r w:rsidR="00D603E3" w:rsidRPr="00795852">
                    <w:rPr>
                      <w:rStyle w:val="Hyperlink"/>
                      <w:rFonts w:ascii="Tahoma" w:hAnsi="Tahoma" w:cs="Tahoma"/>
                      <w:sz w:val="16"/>
                      <w:szCs w:val="16"/>
                      <w:lang w:val="sr-Latn-CS"/>
                    </w:rPr>
                    <w:t>ts@transparentnost.org.rs</w:t>
                  </w:r>
                </w:hyperlink>
              </w:p>
              <w:p w:rsidR="00B826BD" w:rsidRPr="00B826BD" w:rsidRDefault="00B826BD" w:rsidP="005A4E20">
                <w:pPr>
                  <w:ind w:left="1440"/>
                  <w:jc w:val="right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hyperlink r:id="rId2" w:history="1">
                  <w:r w:rsidRPr="00BE7280">
                    <w:rPr>
                      <w:rStyle w:val="Hyperlink"/>
                      <w:rFonts w:ascii="Tahoma" w:hAnsi="Tahoma" w:cs="Tahoma"/>
                      <w:sz w:val="16"/>
                      <w:szCs w:val="16"/>
                      <w:lang w:val="sr-Latn-CS"/>
                    </w:rPr>
                    <w:t>www.transparentnost.org.rs</w:t>
                  </w:r>
                </w:hyperlink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</w:t>
                </w:r>
              </w:p>
              <w:p w:rsidR="00D603E3" w:rsidRDefault="00D603E3" w:rsidP="005A4E20">
                <w:pPr>
                  <w:ind w:left="1440"/>
                  <w:jc w:val="right"/>
                  <w:rPr>
                    <w:rFonts w:ascii="Tahoma" w:hAnsi="Tahoma" w:cs="Tahoma"/>
                    <w:sz w:val="16"/>
                    <w:szCs w:val="16"/>
                    <w:lang w:val="sr-Cyrl-CS"/>
                  </w:rPr>
                </w:pPr>
              </w:p>
              <w:p w:rsidR="00D603E3" w:rsidRPr="00D603E3" w:rsidRDefault="00D603E3" w:rsidP="005A4E20">
                <w:pPr>
                  <w:ind w:left="1440"/>
                  <w:jc w:val="right"/>
                  <w:rPr>
                    <w:rFonts w:ascii="Tahoma" w:hAnsi="Tahoma" w:cs="Tahoma"/>
                    <w:sz w:val="16"/>
                    <w:szCs w:val="16"/>
                    <w:lang w:val="sr-Cyrl-CS"/>
                  </w:rPr>
                </w:pPr>
              </w:p>
            </w:txbxContent>
          </v:textbox>
        </v:shape>
      </w:pict>
    </w:r>
    <w:r w:rsidR="00AD4693">
      <w:rPr>
        <w:rFonts w:ascii="Arial" w:hAnsi="Arial" w:cs="Arial"/>
        <w:b/>
        <w:caps/>
        <w:noProof/>
        <w:sz w:val="28"/>
        <w:szCs w:val="2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114300</wp:posOffset>
          </wp:positionV>
          <wp:extent cx="800100" cy="777240"/>
          <wp:effectExtent l="19050" t="0" r="0" b="0"/>
          <wp:wrapTopAndBottom/>
          <wp:docPr id="3" name="Picture 3" descr="w 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 bmp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77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A4E20" w:rsidRPr="00F658D5" w:rsidRDefault="00F658D5" w:rsidP="005A4E20">
    <w:pPr>
      <w:pStyle w:val="Header"/>
      <w:ind w:left="1440"/>
      <w:rPr>
        <w:rFonts w:ascii="Tahoma" w:eastAsia="Arial Unicode MS" w:hAnsi="Tahoma" w:cs="Tahoma"/>
        <w:b/>
        <w:iCs/>
        <w:caps/>
        <w:lang w:val="sr-Cyrl-BA"/>
      </w:rPr>
    </w:pPr>
    <w:r>
      <w:rPr>
        <w:rFonts w:ascii="Tahoma" w:eastAsia="Arial Unicode MS" w:hAnsi="Tahoma" w:cs="Tahoma"/>
        <w:b/>
        <w:iCs/>
        <w:caps/>
        <w:sz w:val="28"/>
        <w:szCs w:val="28"/>
        <w:lang w:val="sr-Cyrl-BA"/>
      </w:rPr>
      <w:t>ТРАНСПАРЕНТНОСТ</w:t>
    </w:r>
  </w:p>
  <w:p w:rsidR="005A4E20" w:rsidRPr="00327589" w:rsidRDefault="00F658D5" w:rsidP="00B826BD">
    <w:pPr>
      <w:pStyle w:val="Header"/>
      <w:pBdr>
        <w:bottom w:val="single" w:sz="12" w:space="29" w:color="auto"/>
      </w:pBdr>
      <w:ind w:left="1440"/>
      <w:rPr>
        <w:rFonts w:ascii="Tahoma" w:eastAsia="Arial Unicode MS" w:hAnsi="Tahoma" w:cs="Tahoma"/>
        <w:b/>
        <w:i/>
        <w:sz w:val="32"/>
        <w:szCs w:val="32"/>
        <w:lang w:val="sr-Latn-CS"/>
      </w:rPr>
    </w:pPr>
    <w:r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сРБИЈА</w:t>
    </w:r>
  </w:p>
  <w:p w:rsidR="005A4E20" w:rsidRPr="00327589" w:rsidRDefault="005A4E20" w:rsidP="005A4E20">
    <w:pPr>
      <w:rPr>
        <w:b/>
      </w:rPr>
    </w:pPr>
  </w:p>
  <w:p w:rsidR="005A4E20" w:rsidRDefault="005A4E20" w:rsidP="005A4E20">
    <w:pPr>
      <w:pStyle w:val="Header"/>
    </w:pPr>
  </w:p>
  <w:p w:rsidR="005A4E20" w:rsidRPr="005A4E20" w:rsidRDefault="005A4E20" w:rsidP="005A4E2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1C39"/>
    <w:multiLevelType w:val="hybridMultilevel"/>
    <w:tmpl w:val="1AAE02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397B5F"/>
    <w:multiLevelType w:val="multilevel"/>
    <w:tmpl w:val="9E022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2A5521"/>
    <w:multiLevelType w:val="hybridMultilevel"/>
    <w:tmpl w:val="0FD0FA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9"/>
  <w:displayBackgroundShape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A4E20"/>
    <w:rsid w:val="0000214A"/>
    <w:rsid w:val="00014176"/>
    <w:rsid w:val="00021344"/>
    <w:rsid w:val="00033C84"/>
    <w:rsid w:val="00043191"/>
    <w:rsid w:val="000459BF"/>
    <w:rsid w:val="00071C1F"/>
    <w:rsid w:val="000806D9"/>
    <w:rsid w:val="0009480A"/>
    <w:rsid w:val="00094829"/>
    <w:rsid w:val="000A5563"/>
    <w:rsid w:val="000C3237"/>
    <w:rsid w:val="000E06BE"/>
    <w:rsid w:val="000F3516"/>
    <w:rsid w:val="00104CA4"/>
    <w:rsid w:val="00174B43"/>
    <w:rsid w:val="001754BB"/>
    <w:rsid w:val="0017737D"/>
    <w:rsid w:val="001A336F"/>
    <w:rsid w:val="001B741E"/>
    <w:rsid w:val="001D3752"/>
    <w:rsid w:val="001E78B4"/>
    <w:rsid w:val="001F505C"/>
    <w:rsid w:val="00206150"/>
    <w:rsid w:val="00206318"/>
    <w:rsid w:val="00206DB4"/>
    <w:rsid w:val="00211656"/>
    <w:rsid w:val="00216F79"/>
    <w:rsid w:val="00220275"/>
    <w:rsid w:val="002221C8"/>
    <w:rsid w:val="0023605C"/>
    <w:rsid w:val="00244824"/>
    <w:rsid w:val="00246C49"/>
    <w:rsid w:val="00250666"/>
    <w:rsid w:val="00263676"/>
    <w:rsid w:val="00273567"/>
    <w:rsid w:val="002831ED"/>
    <w:rsid w:val="00283CB7"/>
    <w:rsid w:val="00291FD1"/>
    <w:rsid w:val="002B05EB"/>
    <w:rsid w:val="002B296E"/>
    <w:rsid w:val="002B5DD8"/>
    <w:rsid w:val="002E3400"/>
    <w:rsid w:val="002F70D8"/>
    <w:rsid w:val="00316525"/>
    <w:rsid w:val="00321827"/>
    <w:rsid w:val="003429EF"/>
    <w:rsid w:val="0036230D"/>
    <w:rsid w:val="0036575A"/>
    <w:rsid w:val="00366FAE"/>
    <w:rsid w:val="003723E3"/>
    <w:rsid w:val="00391055"/>
    <w:rsid w:val="003A4299"/>
    <w:rsid w:val="003C3BFF"/>
    <w:rsid w:val="003C5A44"/>
    <w:rsid w:val="003D3730"/>
    <w:rsid w:val="003E6150"/>
    <w:rsid w:val="003F5DA1"/>
    <w:rsid w:val="004076A5"/>
    <w:rsid w:val="004709E9"/>
    <w:rsid w:val="004923A7"/>
    <w:rsid w:val="004A4D99"/>
    <w:rsid w:val="004B1843"/>
    <w:rsid w:val="004B6A19"/>
    <w:rsid w:val="00502BB8"/>
    <w:rsid w:val="00504395"/>
    <w:rsid w:val="00520AE6"/>
    <w:rsid w:val="005334CC"/>
    <w:rsid w:val="00533F70"/>
    <w:rsid w:val="0055049C"/>
    <w:rsid w:val="005627A7"/>
    <w:rsid w:val="00576656"/>
    <w:rsid w:val="005A0FE6"/>
    <w:rsid w:val="005A4E20"/>
    <w:rsid w:val="005C447F"/>
    <w:rsid w:val="005D4DEC"/>
    <w:rsid w:val="005F2123"/>
    <w:rsid w:val="00600484"/>
    <w:rsid w:val="00602008"/>
    <w:rsid w:val="00621335"/>
    <w:rsid w:val="00632651"/>
    <w:rsid w:val="006333E8"/>
    <w:rsid w:val="00636BE2"/>
    <w:rsid w:val="0063797E"/>
    <w:rsid w:val="006511BF"/>
    <w:rsid w:val="00664697"/>
    <w:rsid w:val="006715D6"/>
    <w:rsid w:val="006863B5"/>
    <w:rsid w:val="006C0810"/>
    <w:rsid w:val="006D1744"/>
    <w:rsid w:val="006D781C"/>
    <w:rsid w:val="006E32F2"/>
    <w:rsid w:val="006F7AC8"/>
    <w:rsid w:val="00722E45"/>
    <w:rsid w:val="00724909"/>
    <w:rsid w:val="0072552D"/>
    <w:rsid w:val="00742A35"/>
    <w:rsid w:val="0074708F"/>
    <w:rsid w:val="00751758"/>
    <w:rsid w:val="00775FC1"/>
    <w:rsid w:val="007834CB"/>
    <w:rsid w:val="007B314E"/>
    <w:rsid w:val="007C02B9"/>
    <w:rsid w:val="007C0FB2"/>
    <w:rsid w:val="007C1DA0"/>
    <w:rsid w:val="007E0944"/>
    <w:rsid w:val="007E5C34"/>
    <w:rsid w:val="007F7C6E"/>
    <w:rsid w:val="00840F01"/>
    <w:rsid w:val="008572E4"/>
    <w:rsid w:val="00881A2D"/>
    <w:rsid w:val="008A5977"/>
    <w:rsid w:val="008D6944"/>
    <w:rsid w:val="008E2E83"/>
    <w:rsid w:val="008E4045"/>
    <w:rsid w:val="009242CF"/>
    <w:rsid w:val="00932A0B"/>
    <w:rsid w:val="009339CF"/>
    <w:rsid w:val="00933E8A"/>
    <w:rsid w:val="00937072"/>
    <w:rsid w:val="00973EC2"/>
    <w:rsid w:val="009A7DB9"/>
    <w:rsid w:val="009E363E"/>
    <w:rsid w:val="00A20FAA"/>
    <w:rsid w:val="00A47E55"/>
    <w:rsid w:val="00A61D6D"/>
    <w:rsid w:val="00A6253C"/>
    <w:rsid w:val="00A640C2"/>
    <w:rsid w:val="00A82CD4"/>
    <w:rsid w:val="00A965BB"/>
    <w:rsid w:val="00AA447C"/>
    <w:rsid w:val="00AB2094"/>
    <w:rsid w:val="00AB3EDC"/>
    <w:rsid w:val="00AB3FC2"/>
    <w:rsid w:val="00AB662C"/>
    <w:rsid w:val="00AD25BD"/>
    <w:rsid w:val="00AD4693"/>
    <w:rsid w:val="00AF2058"/>
    <w:rsid w:val="00B065A1"/>
    <w:rsid w:val="00B32567"/>
    <w:rsid w:val="00B33BDC"/>
    <w:rsid w:val="00B42AB4"/>
    <w:rsid w:val="00B530C0"/>
    <w:rsid w:val="00B612E0"/>
    <w:rsid w:val="00B61664"/>
    <w:rsid w:val="00B80C48"/>
    <w:rsid w:val="00B826BD"/>
    <w:rsid w:val="00B95B28"/>
    <w:rsid w:val="00B9786A"/>
    <w:rsid w:val="00BB4C35"/>
    <w:rsid w:val="00BC6B82"/>
    <w:rsid w:val="00BD5148"/>
    <w:rsid w:val="00BE4168"/>
    <w:rsid w:val="00BE47B0"/>
    <w:rsid w:val="00BF2454"/>
    <w:rsid w:val="00BF69AA"/>
    <w:rsid w:val="00C14486"/>
    <w:rsid w:val="00C4772B"/>
    <w:rsid w:val="00C949F8"/>
    <w:rsid w:val="00CA2BFB"/>
    <w:rsid w:val="00CB3A62"/>
    <w:rsid w:val="00CB409A"/>
    <w:rsid w:val="00CC59C8"/>
    <w:rsid w:val="00CD4422"/>
    <w:rsid w:val="00CF767C"/>
    <w:rsid w:val="00D161F7"/>
    <w:rsid w:val="00D45431"/>
    <w:rsid w:val="00D57133"/>
    <w:rsid w:val="00D603E3"/>
    <w:rsid w:val="00D61746"/>
    <w:rsid w:val="00D6180E"/>
    <w:rsid w:val="00D67C45"/>
    <w:rsid w:val="00D8622F"/>
    <w:rsid w:val="00DB3CEE"/>
    <w:rsid w:val="00DC1F8E"/>
    <w:rsid w:val="00DC773E"/>
    <w:rsid w:val="00DC7D8E"/>
    <w:rsid w:val="00DF1335"/>
    <w:rsid w:val="00E00798"/>
    <w:rsid w:val="00E07E59"/>
    <w:rsid w:val="00E35FF4"/>
    <w:rsid w:val="00E87DA0"/>
    <w:rsid w:val="00EA54C2"/>
    <w:rsid w:val="00EB1D48"/>
    <w:rsid w:val="00EB3ED9"/>
    <w:rsid w:val="00EC5B39"/>
    <w:rsid w:val="00EF4383"/>
    <w:rsid w:val="00EF4A76"/>
    <w:rsid w:val="00F025BD"/>
    <w:rsid w:val="00F27450"/>
    <w:rsid w:val="00F27F1C"/>
    <w:rsid w:val="00F336FD"/>
    <w:rsid w:val="00F345CB"/>
    <w:rsid w:val="00F44D3B"/>
    <w:rsid w:val="00F47F06"/>
    <w:rsid w:val="00F55D8C"/>
    <w:rsid w:val="00F64277"/>
    <w:rsid w:val="00F658D5"/>
    <w:rsid w:val="00F8433E"/>
    <w:rsid w:val="00F931AB"/>
    <w:rsid w:val="00FC5CB7"/>
    <w:rsid w:val="00FE3643"/>
    <w:rsid w:val="00FF4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4C3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5A4E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4E2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A4E20"/>
    <w:rPr>
      <w:color w:val="0000FF"/>
      <w:u w:val="single"/>
    </w:rPr>
  </w:style>
  <w:style w:type="paragraph" w:styleId="BalloonText">
    <w:name w:val="Balloon Text"/>
    <w:basedOn w:val="Normal"/>
    <w:semiHidden/>
    <w:rsid w:val="00BB4C35"/>
    <w:rPr>
      <w:rFonts w:ascii="Tahoma" w:hAnsi="Tahoma" w:cs="Tahoma"/>
      <w:sz w:val="16"/>
      <w:szCs w:val="16"/>
    </w:rPr>
  </w:style>
  <w:style w:type="paragraph" w:customStyle="1" w:styleId="Clan">
    <w:name w:val="Clan"/>
    <w:basedOn w:val="Normal"/>
    <w:rsid w:val="004A4D99"/>
    <w:pPr>
      <w:keepNext/>
      <w:tabs>
        <w:tab w:val="left" w:pos="1080"/>
      </w:tabs>
      <w:spacing w:before="120" w:after="120"/>
      <w:ind w:left="720" w:right="720"/>
      <w:jc w:val="center"/>
    </w:pPr>
    <w:rPr>
      <w:rFonts w:ascii="Arial" w:hAnsi="Arial" w:cs="Arial"/>
      <w:b/>
      <w:sz w:val="22"/>
      <w:szCs w:val="22"/>
      <w:lang w:val="sr-Cyrl-CS"/>
    </w:rPr>
  </w:style>
  <w:style w:type="paragraph" w:customStyle="1" w:styleId="clan0">
    <w:name w:val="clan"/>
    <w:basedOn w:val="Normal"/>
    <w:rsid w:val="004A4D99"/>
    <w:pPr>
      <w:spacing w:before="240" w:after="120"/>
      <w:jc w:val="center"/>
    </w:pPr>
    <w:rPr>
      <w:rFonts w:ascii="Arial" w:hAnsi="Arial" w:cs="Arial"/>
      <w:b/>
      <w:bCs/>
      <w:lang w:eastAsia="ko-KR"/>
    </w:rPr>
  </w:style>
  <w:style w:type="paragraph" w:customStyle="1" w:styleId="normal0">
    <w:name w:val="normal"/>
    <w:basedOn w:val="Normal"/>
    <w:rsid w:val="004A4D99"/>
    <w:pPr>
      <w:spacing w:before="100" w:beforeAutospacing="1" w:after="100" w:afterAutospacing="1"/>
    </w:pPr>
    <w:rPr>
      <w:rFonts w:ascii="Arial" w:hAnsi="Arial" w:cs="Arial"/>
      <w:sz w:val="22"/>
      <w:szCs w:val="22"/>
      <w:lang w:eastAsia="ko-KR"/>
    </w:rPr>
  </w:style>
  <w:style w:type="character" w:customStyle="1" w:styleId="apple-style-span">
    <w:name w:val="apple-style-span"/>
    <w:basedOn w:val="DefaultParagraphFont"/>
    <w:rsid w:val="007255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3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transparentnost.org.rs" TargetMode="External"/><Relationship Id="rId1" Type="http://schemas.openxmlformats.org/officeDocument/2006/relationships/hyperlink" Target="mailto:ts@transparentnost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Transparency Serbia</Company>
  <LinksUpToDate>false</LinksUpToDate>
  <CharactersWithSpaces>5227</CharactersWithSpaces>
  <SharedDoc>false</SharedDoc>
  <HLinks>
    <vt:vector size="12" baseType="variant">
      <vt:variant>
        <vt:i4>7536700</vt:i4>
      </vt:variant>
      <vt:variant>
        <vt:i4>3</vt:i4>
      </vt:variant>
      <vt:variant>
        <vt:i4>0</vt:i4>
      </vt:variant>
      <vt:variant>
        <vt:i4>5</vt:i4>
      </vt:variant>
      <vt:variant>
        <vt:lpwstr>http://www.transparentnost.org.rs/</vt:lpwstr>
      </vt:variant>
      <vt:variant>
        <vt:lpwstr/>
      </vt:variant>
      <vt:variant>
        <vt:i4>3801166</vt:i4>
      </vt:variant>
      <vt:variant>
        <vt:i4>0</vt:i4>
      </vt:variant>
      <vt:variant>
        <vt:i4>0</vt:i4>
      </vt:variant>
      <vt:variant>
        <vt:i4>5</vt:i4>
      </vt:variant>
      <vt:variant>
        <vt:lpwstr>mailto:ts@transparentnost.org.rs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Bane</dc:creator>
  <cp:keywords/>
  <cp:lastModifiedBy>x4</cp:lastModifiedBy>
  <cp:revision>2</cp:revision>
  <cp:lastPrinted>2008-01-10T12:42:00Z</cp:lastPrinted>
  <dcterms:created xsi:type="dcterms:W3CDTF">2012-02-02T15:06:00Z</dcterms:created>
  <dcterms:modified xsi:type="dcterms:W3CDTF">2012-02-02T15:06:00Z</dcterms:modified>
</cp:coreProperties>
</file>